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8A3" w:rsidRDefault="001908A3" w:rsidP="001908A3">
      <w:pPr>
        <w:widowControl w:val="0"/>
        <w:autoSpaceDE w:val="0"/>
        <w:autoSpaceDN w:val="0"/>
        <w:adjustRightInd w:val="0"/>
        <w:rPr>
          <w:rFonts w:ascii="Arial" w:hAnsi="Arial" w:cs="Arial"/>
          <w:b/>
          <w:bCs/>
          <w:color w:val="C00025"/>
          <w:sz w:val="48"/>
          <w:szCs w:val="48"/>
        </w:rPr>
      </w:pPr>
      <w:r>
        <w:rPr>
          <w:rFonts w:ascii="Arial" w:hAnsi="Arial" w:cs="Arial"/>
          <w:b/>
          <w:bCs/>
          <w:color w:val="C00025"/>
          <w:sz w:val="48"/>
          <w:szCs w:val="48"/>
        </w:rPr>
        <w:t>Archives</w:t>
      </w:r>
    </w:p>
    <w:p w:rsidR="001908A3" w:rsidRDefault="001908A3" w:rsidP="001908A3">
      <w:pPr>
        <w:widowControl w:val="0"/>
        <w:autoSpaceDE w:val="0"/>
        <w:autoSpaceDN w:val="0"/>
        <w:adjustRightInd w:val="0"/>
        <w:rPr>
          <w:rFonts w:ascii="Arial" w:hAnsi="Arial" w:cs="Arial"/>
          <w:color w:val="C00025"/>
          <w:sz w:val="22"/>
          <w:szCs w:val="22"/>
        </w:rPr>
      </w:pPr>
      <w:r>
        <w:rPr>
          <w:rFonts w:ascii="Arial" w:hAnsi="Arial" w:cs="Arial"/>
          <w:color w:val="C00025"/>
          <w:sz w:val="22"/>
          <w:szCs w:val="22"/>
        </w:rPr>
        <w:t>Pontault-Combault</w:t>
      </w:r>
    </w:p>
    <w:p w:rsidR="001908A3" w:rsidRDefault="001908A3" w:rsidP="001908A3">
      <w:pPr>
        <w:widowControl w:val="0"/>
        <w:autoSpaceDE w:val="0"/>
        <w:autoSpaceDN w:val="0"/>
        <w:adjustRightInd w:val="0"/>
        <w:rPr>
          <w:rFonts w:ascii="Arial" w:hAnsi="Arial" w:cs="Arial"/>
          <w:b/>
          <w:bCs/>
          <w:color w:val="535353"/>
          <w:sz w:val="42"/>
          <w:szCs w:val="42"/>
        </w:rPr>
      </w:pPr>
      <w:r>
        <w:rPr>
          <w:rFonts w:ascii="Arial" w:hAnsi="Arial" w:cs="Arial"/>
          <w:b/>
          <w:bCs/>
          <w:color w:val="535353"/>
          <w:sz w:val="42"/>
          <w:szCs w:val="42"/>
        </w:rPr>
        <w:t>Les lycéens se retrouvent au café jeunes</w:t>
      </w:r>
    </w:p>
    <w:p w:rsidR="001908A3" w:rsidRDefault="001908A3" w:rsidP="001908A3">
      <w:pPr>
        <w:widowControl w:val="0"/>
        <w:autoSpaceDE w:val="0"/>
        <w:autoSpaceDN w:val="0"/>
        <w:adjustRightInd w:val="0"/>
        <w:rPr>
          <w:rFonts w:ascii="Arial" w:hAnsi="Arial" w:cs="Arial"/>
          <w:b/>
          <w:bCs/>
          <w:color w:val="262626"/>
          <w:sz w:val="26"/>
          <w:szCs w:val="26"/>
        </w:rPr>
      </w:pPr>
    </w:p>
    <w:p w:rsidR="001908A3" w:rsidRDefault="001908A3" w:rsidP="001908A3">
      <w:pPr>
        <w:widowControl w:val="0"/>
        <w:autoSpaceDE w:val="0"/>
        <w:autoSpaceDN w:val="0"/>
        <w:adjustRightInd w:val="0"/>
        <w:rPr>
          <w:rFonts w:ascii="Arial" w:hAnsi="Arial" w:cs="Arial"/>
        </w:rPr>
      </w:pPr>
      <w:r>
        <w:rPr>
          <w:rFonts w:ascii="Arial" w:hAnsi="Arial" w:cs="Arial"/>
        </w:rPr>
        <w:t> </w:t>
      </w:r>
    </w:p>
    <w:p w:rsidR="001908A3" w:rsidRDefault="001908A3" w:rsidP="001908A3">
      <w:pPr>
        <w:widowControl w:val="0"/>
        <w:autoSpaceDE w:val="0"/>
        <w:autoSpaceDN w:val="0"/>
        <w:adjustRightInd w:val="0"/>
        <w:rPr>
          <w:rFonts w:ascii="Arial" w:hAnsi="Arial" w:cs="Arial"/>
          <w:color w:val="878787"/>
          <w:sz w:val="26"/>
          <w:szCs w:val="26"/>
        </w:rPr>
      </w:pPr>
      <w:r>
        <w:rPr>
          <w:rFonts w:ascii="Arial" w:hAnsi="Arial" w:cs="Arial"/>
          <w:color w:val="878787"/>
          <w:sz w:val="26"/>
          <w:szCs w:val="26"/>
        </w:rPr>
        <w:t>30.12.2009</w:t>
      </w:r>
    </w:p>
    <w:p w:rsidR="001908A3" w:rsidRDefault="001908A3" w:rsidP="001908A3">
      <w:pPr>
        <w:widowControl w:val="0"/>
        <w:autoSpaceDE w:val="0"/>
        <w:autoSpaceDN w:val="0"/>
        <w:adjustRightInd w:val="0"/>
        <w:rPr>
          <w:rFonts w:ascii="Arial" w:hAnsi="Arial" w:cs="Arial"/>
          <w:sz w:val="26"/>
          <w:szCs w:val="26"/>
        </w:rPr>
      </w:pPr>
      <w:r>
        <w:rPr>
          <w:rFonts w:ascii="Arial" w:hAnsi="Arial" w:cs="Arial"/>
          <w:sz w:val="26"/>
          <w:szCs w:val="26"/>
        </w:rPr>
        <w:t>Baby-foot, poker et consommations sans alcool… Voici la recette infaillible pour attirer les 15-22 ans au café jeunes qui a ouvert ses portes pour les vacances à Pontault-Combault. Depuis quelques jours, le premier étage du point information jeunesse a des allures d'annexe du lycée. A l'initiative des jeunes, qui ne fréquentaient pas les maisons de quartier, ce café est à l'essai jusqu'à jeudi soir, avant un éventuel retour les mercredis, samedis et pendant les prochaines vacances. « L'objectif est de nous sortir de chez nos parents, de nous permettre de nous rencontrer et de partager des activités simples autour d'un verre », explique Cyprien De Roef, 16 ans, à l'initiative du café jeunes. Sans planning, sans organisation particulière, le café jeunes est ouvert gratuitement tous les jours de 14 heures à 18 heures. Seules les consommations sont facturées 30 centimes d'</w:t>
      </w:r>
      <w:hyperlink r:id="rId4" w:history="1">
        <w:r>
          <w:rPr>
            <w:rFonts w:ascii="Arial" w:hAnsi="Arial" w:cs="Arial"/>
            <w:sz w:val="26"/>
            <w:szCs w:val="26"/>
          </w:rPr>
          <w:t>euro</w:t>
        </w:r>
      </w:hyperlink>
      <w:r>
        <w:rPr>
          <w:rFonts w:ascii="Arial" w:hAnsi="Arial" w:cs="Arial"/>
          <w:sz w:val="26"/>
          <w:szCs w:val="26"/>
        </w:rPr>
        <w:t xml:space="preserve">, mais tout le monde peut venir sans consommer. « Je reste avec les jeunes, et je leur propose des activités ou l'organisation de soirées, autour de jeux ou de bœuf musical », ajoute Véronique Amar, animatrice du café jeunes. Avec une décoration de salle de </w:t>
      </w:r>
      <w:hyperlink r:id="rId5" w:history="1">
        <w:r>
          <w:rPr>
            <w:rFonts w:ascii="Arial" w:hAnsi="Arial" w:cs="Arial"/>
            <w:sz w:val="26"/>
            <w:szCs w:val="26"/>
          </w:rPr>
          <w:t>cinéma</w:t>
        </w:r>
      </w:hyperlink>
      <w:r>
        <w:rPr>
          <w:rFonts w:ascii="Arial" w:hAnsi="Arial" w:cs="Arial"/>
          <w:sz w:val="26"/>
          <w:szCs w:val="26"/>
        </w:rPr>
        <w:t>, un canapé, des magazines, des jeux de société innovants et plein de petites tables pour faire des tournois de poker, les organisateurs prennent peu de risques : les jeunes sont au rendez-vous. « Il nous manquait un endroit où nous retrouver au chaud, en étant plus que deux ou trois réunis chez les parents, assure Margot, 15 ans. D'habitude on se voit au lycée ou dans un contexte de travail, ici c'est plus convivial et ça favorise les rencontres! »   Café jeunes au Point information jeunesse, au 2, rue Gilbert-Rey, à Pontault-Combault. Tél. 01.70.05.00.70.</w:t>
      </w:r>
    </w:p>
    <w:p w:rsidR="001908A3" w:rsidRDefault="001908A3" w:rsidP="001908A3">
      <w:pPr>
        <w:widowControl w:val="0"/>
        <w:autoSpaceDE w:val="0"/>
        <w:autoSpaceDN w:val="0"/>
        <w:adjustRightInd w:val="0"/>
        <w:rPr>
          <w:rFonts w:ascii="Arial" w:hAnsi="Arial" w:cs="Arial"/>
        </w:rPr>
      </w:pPr>
    </w:p>
    <w:p w:rsidR="001908A3" w:rsidRDefault="001908A3" w:rsidP="001908A3">
      <w:pPr>
        <w:widowControl w:val="0"/>
        <w:autoSpaceDE w:val="0"/>
        <w:autoSpaceDN w:val="0"/>
        <w:adjustRightInd w:val="0"/>
        <w:rPr>
          <w:rFonts w:ascii="Arial" w:hAnsi="Arial" w:cs="Arial"/>
        </w:rPr>
      </w:pPr>
    </w:p>
    <w:p w:rsidR="001908A3" w:rsidRDefault="001908A3" w:rsidP="001908A3">
      <w:pPr>
        <w:widowControl w:val="0"/>
        <w:autoSpaceDE w:val="0"/>
        <w:autoSpaceDN w:val="0"/>
        <w:adjustRightInd w:val="0"/>
        <w:rPr>
          <w:rFonts w:ascii="Arial" w:hAnsi="Arial" w:cs="Arial"/>
          <w:color w:val="C00025"/>
        </w:rPr>
      </w:pPr>
      <w:r>
        <w:rPr>
          <w:rFonts w:ascii="Arial" w:hAnsi="Arial" w:cs="Arial"/>
          <w:color w:val="C00025"/>
        </w:rPr>
        <w:t>Le Parisien</w:t>
      </w:r>
    </w:p>
    <w:p w:rsidR="001A112D" w:rsidRDefault="001908A3" w:rsidP="001908A3">
      <w:pPr>
        <w:widowControl w:val="0"/>
        <w:autoSpaceDE w:val="0"/>
        <w:autoSpaceDN w:val="0"/>
        <w:adjustRightInd w:val="0"/>
        <w:rPr>
          <w:rFonts w:ascii="Arial" w:hAnsi="Arial" w:cs="Arial"/>
        </w:rPr>
      </w:pPr>
      <w:r>
        <w:rPr>
          <w:rFonts w:ascii="Arial" w:hAnsi="Arial" w:cs="Arial"/>
        </w:rPr>
        <w:t>Cet article a été publié dans la rubrique Seine-et-Marne</w:t>
      </w:r>
    </w:p>
    <w:p w:rsidR="001908A3" w:rsidRDefault="001908A3" w:rsidP="001908A3">
      <w:pPr>
        <w:widowControl w:val="0"/>
        <w:autoSpaceDE w:val="0"/>
        <w:autoSpaceDN w:val="0"/>
        <w:adjustRightInd w:val="0"/>
        <w:rPr>
          <w:rFonts w:ascii="Arial" w:hAnsi="Arial" w:cs="Arial"/>
        </w:rPr>
      </w:pPr>
    </w:p>
    <w:p w:rsidR="001908A3" w:rsidRDefault="001908A3" w:rsidP="001908A3">
      <w:pPr>
        <w:widowControl w:val="0"/>
        <w:autoSpaceDE w:val="0"/>
        <w:autoSpaceDN w:val="0"/>
        <w:adjustRightInd w:val="0"/>
        <w:rPr>
          <w:rFonts w:ascii="Arial" w:hAnsi="Arial" w:cs="Arial"/>
        </w:rPr>
      </w:pPr>
      <w:r w:rsidRPr="001908A3">
        <w:rPr>
          <w:rFonts w:ascii="Arial" w:hAnsi="Arial" w:cs="Arial"/>
        </w:rPr>
        <w:t>http://www.leparisien.fr/seine-et-marne-77/les-lyceens-se-retrouvent-au-cafe-jeunes-30-12-2009-759712.php</w:t>
      </w:r>
    </w:p>
    <w:p w:rsidR="001908A3" w:rsidRDefault="001908A3" w:rsidP="001908A3">
      <w:pPr>
        <w:widowControl w:val="0"/>
        <w:autoSpaceDE w:val="0"/>
        <w:autoSpaceDN w:val="0"/>
        <w:adjustRightInd w:val="0"/>
        <w:rPr>
          <w:rFonts w:ascii="Arial" w:hAnsi="Arial" w:cs="Arial"/>
        </w:rPr>
      </w:pPr>
    </w:p>
    <w:p w:rsidR="005D205D" w:rsidRDefault="004A0AD7"/>
    <w:sectPr w:rsidR="005D205D" w:rsidSect="00E615F4">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08A3"/>
    <w:rsid w:val="00121C67"/>
    <w:rsid w:val="001908A3"/>
    <w:rsid w:val="001A112D"/>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8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actualites.leparisien.fr/euro.html" TargetMode="External"/><Relationship Id="rId5" Type="http://schemas.openxmlformats.org/officeDocument/2006/relationships/hyperlink" Target="http://actualites.leparisien.fr/cinema.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2383</Characters>
  <Application>Microsoft Macintosh Word</Application>
  <DocSecurity>0</DocSecurity>
  <Lines>19</Lines>
  <Paragraphs>4</Paragraphs>
  <ScaleCrop>false</ScaleCrop>
  <Company>Educational Consultant</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2</cp:revision>
  <dcterms:created xsi:type="dcterms:W3CDTF">2012-11-01T12:26:00Z</dcterms:created>
  <dcterms:modified xsi:type="dcterms:W3CDTF">2012-11-01T12:26:00Z</dcterms:modified>
</cp:coreProperties>
</file>